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AFE1" w14:textId="77777777" w:rsidR="0096096A" w:rsidRPr="0096096A" w:rsidRDefault="0096096A" w:rsidP="0096096A">
      <w:pPr>
        <w:jc w:val="center"/>
        <w:rPr>
          <w:rFonts w:ascii="Arial" w:hAnsi="Arial" w:cs="Arial"/>
          <w:b/>
          <w:bCs/>
        </w:rPr>
      </w:pPr>
      <w:r w:rsidRPr="0096096A">
        <w:rPr>
          <w:rFonts w:ascii="Arial" w:hAnsi="Arial" w:cs="Arial"/>
          <w:b/>
          <w:bCs/>
        </w:rPr>
        <w:t>CON ACCIONES CONJUNTAS IMPULSAMOS LA ECONOMÍA EN EL CARIBE MEXICANO: ANA PATY PERALTA</w:t>
      </w:r>
    </w:p>
    <w:p w14:paraId="15DE1226" w14:textId="77777777" w:rsidR="0096096A" w:rsidRPr="0096096A" w:rsidRDefault="0096096A" w:rsidP="0096096A">
      <w:pPr>
        <w:jc w:val="both"/>
        <w:rPr>
          <w:rFonts w:ascii="Arial" w:hAnsi="Arial" w:cs="Arial"/>
        </w:rPr>
      </w:pPr>
    </w:p>
    <w:p w14:paraId="036AF341" w14:textId="10F3A7E6" w:rsidR="0096096A" w:rsidRPr="0096096A" w:rsidRDefault="0096096A" w:rsidP="0096096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96096A">
        <w:rPr>
          <w:rFonts w:ascii="Arial" w:hAnsi="Arial" w:cs="Arial"/>
        </w:rPr>
        <w:t xml:space="preserve">Ana Paty Peralta atestigua la vigésima sexta edición de </w:t>
      </w:r>
      <w:proofErr w:type="spellStart"/>
      <w:r w:rsidRPr="0096096A">
        <w:rPr>
          <w:rFonts w:ascii="Arial" w:hAnsi="Arial" w:cs="Arial"/>
        </w:rPr>
        <w:t>ExpHotel</w:t>
      </w:r>
      <w:proofErr w:type="spellEnd"/>
      <w:r w:rsidRPr="0096096A">
        <w:rPr>
          <w:rFonts w:ascii="Arial" w:hAnsi="Arial" w:cs="Arial"/>
        </w:rPr>
        <w:t xml:space="preserve"> </w:t>
      </w:r>
    </w:p>
    <w:p w14:paraId="3902C7F9" w14:textId="77777777" w:rsidR="0096096A" w:rsidRPr="0096096A" w:rsidRDefault="0096096A" w:rsidP="0096096A">
      <w:pPr>
        <w:jc w:val="both"/>
        <w:rPr>
          <w:rFonts w:ascii="Arial" w:hAnsi="Arial" w:cs="Arial"/>
        </w:rPr>
      </w:pPr>
    </w:p>
    <w:p w14:paraId="3ABE809C" w14:textId="77777777" w:rsidR="0096096A" w:rsidRPr="0096096A" w:rsidRDefault="0096096A" w:rsidP="0096096A">
      <w:pPr>
        <w:jc w:val="both"/>
        <w:rPr>
          <w:rFonts w:ascii="Arial" w:hAnsi="Arial" w:cs="Arial"/>
        </w:rPr>
      </w:pPr>
      <w:r w:rsidRPr="0096096A">
        <w:rPr>
          <w:rFonts w:ascii="Arial" w:hAnsi="Arial" w:cs="Arial"/>
          <w:b/>
          <w:bCs/>
        </w:rPr>
        <w:t>Cancún, Q. R., a 13 de junio de 2023.-</w:t>
      </w:r>
      <w:r w:rsidRPr="0096096A">
        <w:rPr>
          <w:rFonts w:ascii="Arial" w:hAnsi="Arial" w:cs="Arial"/>
        </w:rPr>
        <w:t xml:space="preserve"> Como reflejo de la recuperación económica de Cancún y en general de Quintana Roo, la </w:t>
      </w:r>
      <w:proofErr w:type="gramStart"/>
      <w:r w:rsidRPr="0096096A">
        <w:rPr>
          <w:rFonts w:ascii="Arial" w:hAnsi="Arial" w:cs="Arial"/>
        </w:rPr>
        <w:t>Presidenta</w:t>
      </w:r>
      <w:proofErr w:type="gramEnd"/>
      <w:r w:rsidRPr="0096096A">
        <w:rPr>
          <w:rFonts w:ascii="Arial" w:hAnsi="Arial" w:cs="Arial"/>
        </w:rPr>
        <w:t xml:space="preserve"> Municipal de Benito Juárez, Ana Paty Peralta, asistió a la ceremonia inaugural de </w:t>
      </w:r>
      <w:proofErr w:type="spellStart"/>
      <w:r w:rsidRPr="0096096A">
        <w:rPr>
          <w:rFonts w:ascii="Arial" w:hAnsi="Arial" w:cs="Arial"/>
        </w:rPr>
        <w:t>ExpHotel</w:t>
      </w:r>
      <w:proofErr w:type="spellEnd"/>
      <w:r w:rsidRPr="0096096A">
        <w:rPr>
          <w:rFonts w:ascii="Arial" w:hAnsi="Arial" w:cs="Arial"/>
        </w:rPr>
        <w:t xml:space="preserve"> 2023, que encabezó la gobernadora Mara Lezama, en donde más de 500 proveedores, locales, nacionales e internacionales con cerca de 30 mil productos, participarán ofreciendo sus servicios de alta calidad dirigidos al sector hotelero y restaurantero.</w:t>
      </w:r>
    </w:p>
    <w:p w14:paraId="3958C2C1" w14:textId="77777777" w:rsidR="0096096A" w:rsidRPr="0096096A" w:rsidRDefault="0096096A" w:rsidP="0096096A">
      <w:pPr>
        <w:jc w:val="both"/>
        <w:rPr>
          <w:rFonts w:ascii="Arial" w:hAnsi="Arial" w:cs="Arial"/>
        </w:rPr>
      </w:pPr>
    </w:p>
    <w:p w14:paraId="1D34370A" w14:textId="77777777" w:rsidR="0096096A" w:rsidRPr="0096096A" w:rsidRDefault="0096096A" w:rsidP="0096096A">
      <w:pPr>
        <w:jc w:val="both"/>
        <w:rPr>
          <w:rFonts w:ascii="Arial" w:hAnsi="Arial" w:cs="Arial"/>
        </w:rPr>
      </w:pPr>
      <w:r w:rsidRPr="0096096A">
        <w:rPr>
          <w:rFonts w:ascii="Arial" w:hAnsi="Arial" w:cs="Arial"/>
        </w:rPr>
        <w:t xml:space="preserve">Como anfitriona y dando la bienvenida a todas y todos los asistentes, la Primera Autoridad Municipal expresó que, “es un honor contar nuevamente con </w:t>
      </w:r>
      <w:proofErr w:type="spellStart"/>
      <w:r w:rsidRPr="0096096A">
        <w:rPr>
          <w:rFonts w:ascii="Arial" w:hAnsi="Arial" w:cs="Arial"/>
        </w:rPr>
        <w:t>ExpHotel</w:t>
      </w:r>
      <w:proofErr w:type="spellEnd"/>
      <w:r w:rsidRPr="0096096A">
        <w:rPr>
          <w:rFonts w:ascii="Arial" w:hAnsi="Arial" w:cs="Arial"/>
        </w:rPr>
        <w:t xml:space="preserve"> en Cancún, uno de los foros de negocios más importantes para la industria de la hospitalidad y de alimentos y bebidas de nuestro país y de toda la región del Caribe; con eventos como éste, se generan oportunidades de negocio que se traducen en bienestar para las y los ciudadanos”.</w:t>
      </w:r>
    </w:p>
    <w:p w14:paraId="773034B3" w14:textId="77777777" w:rsidR="0096096A" w:rsidRPr="0096096A" w:rsidRDefault="0096096A" w:rsidP="0096096A">
      <w:pPr>
        <w:jc w:val="both"/>
        <w:rPr>
          <w:rFonts w:ascii="Arial" w:hAnsi="Arial" w:cs="Arial"/>
        </w:rPr>
      </w:pPr>
    </w:p>
    <w:p w14:paraId="0F62AE77" w14:textId="77777777" w:rsidR="0096096A" w:rsidRPr="0096096A" w:rsidRDefault="0096096A" w:rsidP="0096096A">
      <w:pPr>
        <w:jc w:val="both"/>
        <w:rPr>
          <w:rFonts w:ascii="Arial" w:hAnsi="Arial" w:cs="Arial"/>
        </w:rPr>
      </w:pPr>
      <w:r w:rsidRPr="0096096A">
        <w:rPr>
          <w:rFonts w:ascii="Arial" w:hAnsi="Arial" w:cs="Arial"/>
        </w:rPr>
        <w:t xml:space="preserve">Por su parte, Mara Lezama, celebró con dicha la inauguración, porque con esta actividad se abre la puerta a la familia hotelera y restaurantera para reunirse, para compartir experiencias y mantenerse a la vanguardia, destacó que con estos esfuerzos que realizan los empresarios se refleja en millones de turistas satisfechos y miles de trabajos para las familias quintanarroenses. </w:t>
      </w:r>
    </w:p>
    <w:p w14:paraId="57CBD363" w14:textId="77777777" w:rsidR="0096096A" w:rsidRPr="0096096A" w:rsidRDefault="0096096A" w:rsidP="0096096A">
      <w:pPr>
        <w:jc w:val="both"/>
        <w:rPr>
          <w:rFonts w:ascii="Arial" w:hAnsi="Arial" w:cs="Arial"/>
        </w:rPr>
      </w:pPr>
    </w:p>
    <w:p w14:paraId="417953BB" w14:textId="77777777" w:rsidR="0096096A" w:rsidRPr="0096096A" w:rsidRDefault="0096096A" w:rsidP="0096096A">
      <w:pPr>
        <w:jc w:val="both"/>
        <w:rPr>
          <w:rFonts w:ascii="Arial" w:hAnsi="Arial" w:cs="Arial"/>
        </w:rPr>
      </w:pPr>
      <w:r w:rsidRPr="0096096A">
        <w:rPr>
          <w:rFonts w:ascii="Arial" w:hAnsi="Arial" w:cs="Arial"/>
        </w:rPr>
        <w:t xml:space="preserve">En ese mismo sentido, el integrante del comité Organizador </w:t>
      </w:r>
      <w:proofErr w:type="spellStart"/>
      <w:r w:rsidRPr="0096096A">
        <w:rPr>
          <w:rFonts w:ascii="Arial" w:hAnsi="Arial" w:cs="Arial"/>
        </w:rPr>
        <w:t>ExpHotel</w:t>
      </w:r>
      <w:proofErr w:type="spellEnd"/>
      <w:r w:rsidRPr="0096096A">
        <w:rPr>
          <w:rFonts w:ascii="Arial" w:hAnsi="Arial" w:cs="Arial"/>
        </w:rPr>
        <w:t xml:space="preserve">, Marco Vidal Pérez y Juan Pablo Cornejo, en nombre de sus compañeros, agradecieron a las autoridades estatales y municipales por la promoción y difusión de este magno evento que año con año contribuye con la cadena productiva del sector de la hospitalidad. Asimismo, expresaron que </w:t>
      </w:r>
      <w:proofErr w:type="spellStart"/>
      <w:r w:rsidRPr="0096096A">
        <w:rPr>
          <w:rFonts w:ascii="Arial" w:hAnsi="Arial" w:cs="Arial"/>
        </w:rPr>
        <w:t>ExpHotel</w:t>
      </w:r>
      <w:proofErr w:type="spellEnd"/>
      <w:r w:rsidRPr="0096096A">
        <w:rPr>
          <w:rFonts w:ascii="Arial" w:hAnsi="Arial" w:cs="Arial"/>
        </w:rPr>
        <w:t xml:space="preserve"> estará del 13 al 15 de junio en el Salón Tulum Del Cancún Center.</w:t>
      </w:r>
    </w:p>
    <w:p w14:paraId="668E13CF" w14:textId="77777777" w:rsidR="0096096A" w:rsidRPr="0096096A" w:rsidRDefault="0096096A" w:rsidP="0096096A">
      <w:pPr>
        <w:jc w:val="both"/>
        <w:rPr>
          <w:rFonts w:ascii="Arial" w:hAnsi="Arial" w:cs="Arial"/>
        </w:rPr>
      </w:pPr>
    </w:p>
    <w:p w14:paraId="739AD519" w14:textId="77777777" w:rsidR="0096096A" w:rsidRPr="0096096A" w:rsidRDefault="0096096A" w:rsidP="0096096A">
      <w:pPr>
        <w:jc w:val="both"/>
        <w:rPr>
          <w:rFonts w:ascii="Arial" w:hAnsi="Arial" w:cs="Arial"/>
        </w:rPr>
      </w:pPr>
      <w:r w:rsidRPr="0096096A">
        <w:rPr>
          <w:rFonts w:ascii="Arial" w:hAnsi="Arial" w:cs="Arial"/>
        </w:rPr>
        <w:t>Para dar inicio formal con esta actividad, Ana Paty Peralta, junto a la gobernadora Mara Lezama y personal de la iniciativa privadas realizaron el tradicional corte de listón, para luego dar un recorrido por los diferentes stands, en donde convivieron con los empresarios y conocieron sus distintos productos.</w:t>
      </w:r>
    </w:p>
    <w:p w14:paraId="15EE0550" w14:textId="77777777" w:rsidR="0096096A" w:rsidRPr="0096096A" w:rsidRDefault="0096096A" w:rsidP="0096096A">
      <w:pPr>
        <w:rPr>
          <w:rFonts w:ascii="Arial" w:hAnsi="Arial" w:cs="Arial"/>
        </w:rPr>
      </w:pPr>
    </w:p>
    <w:p w14:paraId="3F89D079" w14:textId="4CBAAAD7" w:rsidR="00E20A6A" w:rsidRPr="0096096A" w:rsidRDefault="0096096A" w:rsidP="0096096A">
      <w:pPr>
        <w:jc w:val="center"/>
        <w:rPr>
          <w:rFonts w:ascii="Arial" w:hAnsi="Arial" w:cs="Arial"/>
          <w:b/>
          <w:bCs/>
        </w:rPr>
      </w:pPr>
      <w:r w:rsidRPr="0096096A">
        <w:rPr>
          <w:rFonts w:ascii="Arial" w:hAnsi="Arial" w:cs="Arial"/>
          <w:b/>
          <w:bCs/>
        </w:rPr>
        <w:t>****</w:t>
      </w:r>
      <w:r w:rsidRPr="0096096A">
        <w:rPr>
          <w:rFonts w:ascii="Arial" w:hAnsi="Arial" w:cs="Arial"/>
          <w:b/>
          <w:bCs/>
        </w:rPr>
        <w:t>********</w:t>
      </w:r>
    </w:p>
    <w:sectPr w:rsidR="00E20A6A" w:rsidRPr="0096096A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7962" w14:textId="77777777" w:rsidR="00B273C2" w:rsidRDefault="00B273C2" w:rsidP="0032752D">
      <w:r>
        <w:separator/>
      </w:r>
    </w:p>
  </w:endnote>
  <w:endnote w:type="continuationSeparator" w:id="0">
    <w:p w14:paraId="1AB454F3" w14:textId="77777777" w:rsidR="00B273C2" w:rsidRDefault="00B273C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6E4" w14:textId="77777777" w:rsidR="00B273C2" w:rsidRDefault="00B273C2" w:rsidP="0032752D">
      <w:r>
        <w:separator/>
      </w:r>
    </w:p>
  </w:footnote>
  <w:footnote w:type="continuationSeparator" w:id="0">
    <w:p w14:paraId="27C67F3B" w14:textId="77777777" w:rsidR="00B273C2" w:rsidRDefault="00B273C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DAFA0E7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96096A">
            <w:rPr>
              <w:rFonts w:ascii="Gotham" w:hAnsi="Gotham"/>
              <w:b/>
              <w:sz w:val="22"/>
              <w:szCs w:val="22"/>
              <w:lang w:val="es-MX"/>
            </w:rPr>
            <w:t>702</w:t>
          </w:r>
        </w:p>
        <w:p w14:paraId="2564202F" w14:textId="1AC21138" w:rsidR="002A59FA" w:rsidRPr="00E068A5" w:rsidRDefault="0096096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E91734"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3A7"/>
    <w:multiLevelType w:val="hybridMultilevel"/>
    <w:tmpl w:val="E39A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1531259114">
    <w:abstractNumId w:val="6"/>
  </w:num>
  <w:num w:numId="8" w16cid:durableId="57829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A2D4F"/>
    <w:rsid w:val="002A56CB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6096A"/>
    <w:rsid w:val="009901D7"/>
    <w:rsid w:val="00997D9F"/>
    <w:rsid w:val="009A6B8F"/>
    <w:rsid w:val="00A2715A"/>
    <w:rsid w:val="00A44EF2"/>
    <w:rsid w:val="00A9017A"/>
    <w:rsid w:val="00B273C2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91734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2023-06-14T02:46:00Z</dcterms:created>
  <dcterms:modified xsi:type="dcterms:W3CDTF">2023-06-14T02:46:00Z</dcterms:modified>
</cp:coreProperties>
</file>